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A2D" w:rsidRPr="004370B1" w:rsidRDefault="007F5A2D" w:rsidP="007F5A2D">
      <w:pPr>
        <w:spacing w:after="0" w:line="240" w:lineRule="auto"/>
        <w:ind w:firstLine="567"/>
        <w:jc w:val="center"/>
        <w:rPr>
          <w:rFonts w:ascii="Times New Roman" w:hAnsi="Times New Roman"/>
          <w:b/>
          <w:sz w:val="28"/>
          <w:szCs w:val="28"/>
        </w:rPr>
      </w:pPr>
      <w:r>
        <w:rPr>
          <w:rFonts w:ascii="Times New Roman" w:hAnsi="Times New Roman"/>
          <w:noProof/>
        </w:rPr>
        <w:drawing>
          <wp:inline distT="0" distB="0" distL="0" distR="0">
            <wp:extent cx="428625" cy="609600"/>
            <wp:effectExtent l="19050" t="0" r="9525"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7F5A2D" w:rsidRPr="004370B1" w:rsidRDefault="007F5A2D" w:rsidP="007F5A2D">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УКРАЇНА</w:t>
      </w:r>
    </w:p>
    <w:p w:rsidR="007F5A2D" w:rsidRPr="004370B1" w:rsidRDefault="007F5A2D" w:rsidP="007F5A2D">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ПОГРЕБИЩЕНСЬКА МІСЬКА РАДА</w:t>
      </w:r>
    </w:p>
    <w:p w:rsidR="007F5A2D" w:rsidRPr="00191240" w:rsidRDefault="007F5A2D" w:rsidP="007F5A2D">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ВІННИЦЬКОГО РАЙОНУ ВІННИЦЬКОЇ ОБЛАСТІ</w:t>
      </w:r>
    </w:p>
    <w:p w:rsidR="007F5A2D" w:rsidRPr="00191240" w:rsidRDefault="007F5A2D" w:rsidP="007F5A2D">
      <w:pPr>
        <w:spacing w:after="0" w:line="240" w:lineRule="auto"/>
        <w:ind w:firstLine="567"/>
        <w:jc w:val="center"/>
        <w:rPr>
          <w:rFonts w:ascii="Times New Roman" w:hAnsi="Times New Roman"/>
          <w:b/>
          <w:sz w:val="28"/>
          <w:szCs w:val="28"/>
        </w:rPr>
      </w:pPr>
    </w:p>
    <w:p w:rsidR="007F5A2D" w:rsidRPr="00191240" w:rsidRDefault="007F5A2D" w:rsidP="007F5A2D">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РІШЕННЯ</w:t>
      </w:r>
    </w:p>
    <w:p w:rsidR="007F5A2D" w:rsidRPr="00191240" w:rsidRDefault="007F5A2D" w:rsidP="007F5A2D">
      <w:pPr>
        <w:spacing w:after="0" w:line="240" w:lineRule="auto"/>
        <w:ind w:firstLine="567"/>
        <w:jc w:val="center"/>
        <w:rPr>
          <w:rFonts w:ascii="Times New Roman" w:hAnsi="Times New Roman"/>
          <w:b/>
          <w:sz w:val="28"/>
          <w:szCs w:val="28"/>
        </w:rPr>
      </w:pPr>
    </w:p>
    <w:p w:rsidR="007F5A2D" w:rsidRPr="004370B1" w:rsidRDefault="007F5A2D" w:rsidP="007F5A2D">
      <w:pPr>
        <w:spacing w:after="0" w:line="240" w:lineRule="auto"/>
        <w:ind w:firstLine="567"/>
        <w:jc w:val="center"/>
        <w:rPr>
          <w:rFonts w:ascii="Times New Roman" w:hAnsi="Times New Roman"/>
          <w:b/>
          <w:sz w:val="28"/>
          <w:szCs w:val="28"/>
        </w:rPr>
      </w:pPr>
      <w:r>
        <w:rPr>
          <w:rFonts w:ascii="Times New Roman" w:hAnsi="Times New Roman"/>
          <w:b/>
          <w:sz w:val="28"/>
          <w:szCs w:val="28"/>
          <w:lang w:val="ru-RU"/>
        </w:rPr>
        <w:t>70</w:t>
      </w:r>
      <w:r w:rsidRPr="004370B1">
        <w:rPr>
          <w:rFonts w:ascii="Times New Roman" w:hAnsi="Times New Roman"/>
          <w:b/>
          <w:sz w:val="28"/>
          <w:szCs w:val="28"/>
        </w:rPr>
        <w:t xml:space="preserve"> сесія </w:t>
      </w:r>
      <w:r w:rsidRPr="00191240">
        <w:rPr>
          <w:rFonts w:ascii="Times New Roman" w:hAnsi="Times New Roman"/>
          <w:b/>
          <w:sz w:val="28"/>
          <w:szCs w:val="28"/>
        </w:rPr>
        <w:t>8</w:t>
      </w:r>
      <w:r w:rsidRPr="004370B1">
        <w:rPr>
          <w:rFonts w:ascii="Times New Roman" w:hAnsi="Times New Roman"/>
          <w:b/>
          <w:sz w:val="28"/>
          <w:szCs w:val="28"/>
        </w:rPr>
        <w:t xml:space="preserve"> скликання</w:t>
      </w:r>
    </w:p>
    <w:p w:rsidR="007F5A2D" w:rsidRPr="004370B1" w:rsidRDefault="007F5A2D" w:rsidP="007F5A2D">
      <w:pPr>
        <w:spacing w:after="0" w:line="240" w:lineRule="auto"/>
        <w:ind w:firstLine="567"/>
        <w:rPr>
          <w:rFonts w:ascii="Times New Roman" w:hAnsi="Times New Roman"/>
          <w:b/>
          <w:sz w:val="28"/>
          <w:szCs w:val="28"/>
        </w:rPr>
      </w:pPr>
    </w:p>
    <w:p w:rsidR="007F5A2D" w:rsidRPr="007F5A2D" w:rsidRDefault="007F5A2D" w:rsidP="007F5A2D">
      <w:pPr>
        <w:spacing w:after="0" w:line="240" w:lineRule="auto"/>
        <w:rPr>
          <w:rFonts w:ascii="Times New Roman" w:hAnsi="Times New Roman"/>
          <w:sz w:val="28"/>
          <w:szCs w:val="28"/>
          <w:lang w:val="ru-RU"/>
        </w:rPr>
      </w:pPr>
      <w:r>
        <w:rPr>
          <w:rFonts w:ascii="Times New Roman" w:hAnsi="Times New Roman"/>
          <w:sz w:val="28"/>
          <w:szCs w:val="28"/>
          <w:lang w:val="ru-RU"/>
        </w:rPr>
        <w:t>20</w:t>
      </w:r>
      <w:r w:rsidRPr="004370B1">
        <w:rPr>
          <w:rFonts w:ascii="Times New Roman" w:hAnsi="Times New Roman"/>
          <w:sz w:val="28"/>
          <w:szCs w:val="28"/>
        </w:rPr>
        <w:t xml:space="preserve"> </w:t>
      </w:r>
      <w:proofErr w:type="gramStart"/>
      <w:r>
        <w:rPr>
          <w:rFonts w:ascii="Times New Roman" w:hAnsi="Times New Roman"/>
          <w:sz w:val="28"/>
          <w:szCs w:val="28"/>
          <w:lang w:val="ru-RU"/>
        </w:rPr>
        <w:t>лютого</w:t>
      </w:r>
      <w:proofErr w:type="gramEnd"/>
      <w:r w:rsidRPr="004370B1">
        <w:rPr>
          <w:rFonts w:ascii="Times New Roman" w:hAnsi="Times New Roman"/>
          <w:sz w:val="28"/>
          <w:szCs w:val="28"/>
        </w:rPr>
        <w:t xml:space="preserve"> 2025 року        </w:t>
      </w:r>
      <w:r w:rsidRPr="004370B1">
        <w:rPr>
          <w:rFonts w:ascii="Times New Roman" w:hAnsi="Times New Roman"/>
          <w:sz w:val="28"/>
          <w:szCs w:val="28"/>
          <w:lang w:val="ru-RU"/>
        </w:rPr>
        <w:t xml:space="preserve">  </w:t>
      </w:r>
      <w:r>
        <w:rPr>
          <w:rFonts w:ascii="Times New Roman" w:hAnsi="Times New Roman"/>
          <w:sz w:val="28"/>
          <w:szCs w:val="28"/>
        </w:rPr>
        <w:t xml:space="preserve">   </w:t>
      </w:r>
      <w:r>
        <w:rPr>
          <w:rFonts w:ascii="Times New Roman" w:hAnsi="Times New Roman"/>
          <w:sz w:val="28"/>
          <w:szCs w:val="28"/>
          <w:lang w:val="ru-RU"/>
        </w:rPr>
        <w:t xml:space="preserve">            </w:t>
      </w:r>
      <w:r w:rsidRPr="004370B1">
        <w:rPr>
          <w:rFonts w:ascii="Times New Roman" w:hAnsi="Times New Roman"/>
          <w:sz w:val="28"/>
          <w:szCs w:val="28"/>
        </w:rPr>
        <w:t xml:space="preserve">м. Погребище                                 </w:t>
      </w:r>
      <w:r>
        <w:rPr>
          <w:rFonts w:ascii="Times New Roman" w:hAnsi="Times New Roman"/>
          <w:sz w:val="28"/>
          <w:szCs w:val="28"/>
          <w:lang w:val="ru-RU"/>
        </w:rPr>
        <w:t xml:space="preserve">   </w:t>
      </w:r>
      <w:r w:rsidRPr="004370B1">
        <w:rPr>
          <w:rFonts w:ascii="Times New Roman" w:hAnsi="Times New Roman"/>
          <w:sz w:val="28"/>
          <w:szCs w:val="28"/>
        </w:rPr>
        <w:t xml:space="preserve">№ </w:t>
      </w:r>
      <w:r>
        <w:rPr>
          <w:rFonts w:ascii="Times New Roman" w:hAnsi="Times New Roman"/>
          <w:sz w:val="28"/>
          <w:szCs w:val="28"/>
        </w:rPr>
        <w:t>10</w:t>
      </w:r>
      <w:r>
        <w:rPr>
          <w:rFonts w:ascii="Times New Roman" w:hAnsi="Times New Roman"/>
          <w:sz w:val="28"/>
          <w:szCs w:val="28"/>
          <w:lang w:val="ru-RU"/>
        </w:rPr>
        <w:t>3</w:t>
      </w:r>
    </w:p>
    <w:p w:rsidR="007F5A2D" w:rsidRDefault="007F5A2D" w:rsidP="005B280F">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lang w:val="ru-RU"/>
        </w:rPr>
      </w:pPr>
    </w:p>
    <w:p w:rsidR="005B280F" w:rsidRDefault="005B280F" w:rsidP="005B280F">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EB1CD7">
        <w:rPr>
          <w:rFonts w:ascii="Times New Roman" w:hAnsi="Times New Roman" w:cs="Times New Roman"/>
          <w:b/>
          <w:color w:val="000000"/>
          <w:sz w:val="28"/>
          <w:szCs w:val="28"/>
        </w:rPr>
        <w:t xml:space="preserve">Про </w:t>
      </w:r>
      <w:r>
        <w:rPr>
          <w:rFonts w:ascii="Times New Roman" w:hAnsi="Times New Roman" w:cs="Times New Roman"/>
          <w:b/>
          <w:color w:val="000000"/>
          <w:sz w:val="28"/>
          <w:szCs w:val="28"/>
        </w:rPr>
        <w:t xml:space="preserve">затвердження </w:t>
      </w:r>
      <w:proofErr w:type="spellStart"/>
      <w:r w:rsidRPr="00EB1CD7">
        <w:rPr>
          <w:rFonts w:ascii="Times New Roman" w:hAnsi="Times New Roman" w:cs="Times New Roman"/>
          <w:b/>
          <w:color w:val="000000"/>
          <w:sz w:val="28"/>
          <w:szCs w:val="28"/>
        </w:rPr>
        <w:t>про</w:t>
      </w:r>
      <w:r w:rsidR="003018F4">
        <w:rPr>
          <w:rFonts w:ascii="Times New Roman" w:hAnsi="Times New Roman" w:cs="Times New Roman"/>
          <w:b/>
          <w:color w:val="000000"/>
          <w:sz w:val="28"/>
          <w:szCs w:val="28"/>
        </w:rPr>
        <w:t>є</w:t>
      </w:r>
      <w:r w:rsidRPr="00EB1CD7">
        <w:rPr>
          <w:rFonts w:ascii="Times New Roman" w:hAnsi="Times New Roman" w:cs="Times New Roman"/>
          <w:b/>
          <w:color w:val="000000"/>
          <w:sz w:val="28"/>
          <w:szCs w:val="28"/>
        </w:rPr>
        <w:t>кту</w:t>
      </w:r>
      <w:proofErr w:type="spellEnd"/>
      <w:r w:rsidRPr="00EB1CD7">
        <w:rPr>
          <w:rFonts w:ascii="Times New Roman" w:hAnsi="Times New Roman" w:cs="Times New Roman"/>
          <w:b/>
          <w:color w:val="000000"/>
          <w:sz w:val="28"/>
          <w:szCs w:val="28"/>
        </w:rPr>
        <w:t xml:space="preserve"> </w:t>
      </w:r>
    </w:p>
    <w:p w:rsidR="005B280F" w:rsidRPr="00EB1CD7" w:rsidRDefault="005B280F" w:rsidP="005B280F">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EB1CD7">
        <w:rPr>
          <w:rFonts w:ascii="Times New Roman" w:hAnsi="Times New Roman" w:cs="Times New Roman"/>
          <w:b/>
          <w:color w:val="000000"/>
          <w:sz w:val="28"/>
          <w:szCs w:val="28"/>
        </w:rPr>
        <w:t xml:space="preserve">землеустрою щодо відведення </w:t>
      </w:r>
    </w:p>
    <w:p w:rsidR="005B280F" w:rsidRDefault="005B280F" w:rsidP="005B280F">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EB1CD7">
        <w:rPr>
          <w:rFonts w:ascii="Times New Roman" w:hAnsi="Times New Roman" w:cs="Times New Roman"/>
          <w:b/>
          <w:color w:val="000000"/>
          <w:sz w:val="28"/>
          <w:szCs w:val="28"/>
        </w:rPr>
        <w:t>земельн</w:t>
      </w:r>
      <w:r>
        <w:rPr>
          <w:rFonts w:ascii="Times New Roman" w:hAnsi="Times New Roman" w:cs="Times New Roman"/>
          <w:b/>
          <w:color w:val="000000"/>
          <w:sz w:val="28"/>
          <w:szCs w:val="28"/>
        </w:rPr>
        <w:t>ої</w:t>
      </w:r>
      <w:r w:rsidRPr="00EB1CD7">
        <w:rPr>
          <w:rFonts w:ascii="Times New Roman" w:hAnsi="Times New Roman" w:cs="Times New Roman"/>
          <w:b/>
          <w:color w:val="000000"/>
          <w:sz w:val="28"/>
          <w:szCs w:val="28"/>
        </w:rPr>
        <w:t xml:space="preserve"> ділянк</w:t>
      </w:r>
      <w:r>
        <w:rPr>
          <w:rFonts w:ascii="Times New Roman" w:hAnsi="Times New Roman" w:cs="Times New Roman"/>
          <w:b/>
          <w:color w:val="000000"/>
          <w:sz w:val="28"/>
          <w:szCs w:val="28"/>
        </w:rPr>
        <w:t>и</w:t>
      </w:r>
    </w:p>
    <w:p w:rsidR="005B280F" w:rsidRDefault="005B280F" w:rsidP="005B280F">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p>
    <w:p w:rsidR="005B280F" w:rsidRDefault="005B280F" w:rsidP="00A6550D">
      <w:pPr>
        <w:tabs>
          <w:tab w:val="left" w:pos="5895"/>
        </w:tab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Розглянувши </w:t>
      </w:r>
      <w:proofErr w:type="spellStart"/>
      <w:r w:rsidRPr="00662B81">
        <w:rPr>
          <w:rFonts w:ascii="Times New Roman" w:hAnsi="Times New Roman" w:cs="Times New Roman"/>
          <w:bCs/>
          <w:sz w:val="28"/>
          <w:szCs w:val="28"/>
        </w:rPr>
        <w:t>про</w:t>
      </w:r>
      <w:r w:rsidR="003018F4">
        <w:rPr>
          <w:rFonts w:ascii="Times New Roman" w:hAnsi="Times New Roman" w:cs="Times New Roman"/>
          <w:bCs/>
          <w:sz w:val="28"/>
          <w:szCs w:val="28"/>
        </w:rPr>
        <w:t>є</w:t>
      </w:r>
      <w:r w:rsidRPr="00662B81">
        <w:rPr>
          <w:rFonts w:ascii="Times New Roman" w:hAnsi="Times New Roman" w:cs="Times New Roman"/>
          <w:bCs/>
          <w:sz w:val="28"/>
          <w:szCs w:val="28"/>
        </w:rPr>
        <w:t>кт</w:t>
      </w:r>
      <w:proofErr w:type="spellEnd"/>
      <w:r w:rsidRPr="00662B81">
        <w:rPr>
          <w:rFonts w:ascii="Times New Roman" w:hAnsi="Times New Roman" w:cs="Times New Roman"/>
          <w:bCs/>
          <w:sz w:val="28"/>
          <w:szCs w:val="28"/>
        </w:rPr>
        <w:t xml:space="preserve"> із землеустрою щодо відведення земельної ділянки для </w:t>
      </w:r>
      <w:r w:rsidRPr="005B280F">
        <w:rPr>
          <w:rFonts w:ascii="Times New Roman" w:hAnsi="Times New Roman" w:cs="Times New Roman"/>
          <w:bCs/>
          <w:sz w:val="28"/>
          <w:szCs w:val="28"/>
        </w:rPr>
        <w:t>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r>
        <w:rPr>
          <w:rFonts w:ascii="Times New Roman" w:hAnsi="Times New Roman" w:cs="Times New Roman"/>
          <w:bCs/>
          <w:sz w:val="28"/>
          <w:szCs w:val="28"/>
        </w:rPr>
        <w:t xml:space="preserve"> </w:t>
      </w:r>
      <w:r w:rsidRPr="00662B81">
        <w:rPr>
          <w:rFonts w:ascii="Times New Roman" w:hAnsi="Times New Roman" w:cs="Times New Roman"/>
          <w:bCs/>
          <w:sz w:val="28"/>
          <w:szCs w:val="28"/>
        </w:rPr>
        <w:t xml:space="preserve">із земель </w:t>
      </w:r>
      <w:r w:rsidRPr="005B280F">
        <w:rPr>
          <w:rFonts w:ascii="Times New Roman" w:hAnsi="Times New Roman" w:cs="Times New Roman"/>
          <w:bCs/>
          <w:sz w:val="28"/>
          <w:szCs w:val="28"/>
        </w:rPr>
        <w:t>промисловості, транспорту, зв'язку, енергетики, оборони та іншого призначення</w:t>
      </w:r>
      <w:r w:rsidRPr="00662B81">
        <w:rPr>
          <w:rFonts w:ascii="Times New Roman" w:hAnsi="Times New Roman" w:cs="Times New Roman"/>
          <w:bCs/>
          <w:sz w:val="28"/>
          <w:szCs w:val="28"/>
        </w:rPr>
        <w:t xml:space="preserve"> комунальної власності, яка розташована на території Погребищенської міської ради Вінницького району Вінницької області (в межах </w:t>
      </w:r>
      <w:proofErr w:type="spellStart"/>
      <w:r w:rsidRPr="00662B81">
        <w:rPr>
          <w:rFonts w:ascii="Times New Roman" w:hAnsi="Times New Roman" w:cs="Times New Roman"/>
          <w:bCs/>
          <w:sz w:val="28"/>
          <w:szCs w:val="28"/>
        </w:rPr>
        <w:t>м.Погребище</w:t>
      </w:r>
      <w:proofErr w:type="spellEnd"/>
      <w:r w:rsidRPr="00662B81">
        <w:rPr>
          <w:rFonts w:ascii="Times New Roman" w:hAnsi="Times New Roman" w:cs="Times New Roman"/>
          <w:bCs/>
          <w:sz w:val="28"/>
          <w:szCs w:val="28"/>
        </w:rPr>
        <w:t xml:space="preserve"> по вул</w:t>
      </w:r>
      <w:r>
        <w:rPr>
          <w:rFonts w:ascii="Times New Roman" w:hAnsi="Times New Roman" w:cs="Times New Roman"/>
          <w:bCs/>
          <w:sz w:val="28"/>
          <w:szCs w:val="28"/>
        </w:rPr>
        <w:t>иці Селянська</w:t>
      </w:r>
      <w:r w:rsidRPr="00662B81">
        <w:rPr>
          <w:rFonts w:ascii="Times New Roman" w:hAnsi="Times New Roman" w:cs="Times New Roman"/>
          <w:bCs/>
          <w:sz w:val="28"/>
          <w:szCs w:val="28"/>
        </w:rPr>
        <w:t>)</w:t>
      </w:r>
      <w:r>
        <w:rPr>
          <w:rFonts w:ascii="Times New Roman" w:hAnsi="Times New Roman" w:cs="Times New Roman"/>
          <w:bCs/>
          <w:sz w:val="28"/>
          <w:szCs w:val="28"/>
        </w:rPr>
        <w:t>, к</w:t>
      </w:r>
      <w:r w:rsidRPr="00EB1CD7">
        <w:rPr>
          <w:rFonts w:ascii="Times New Roman" w:hAnsi="Times New Roman" w:cs="Times New Roman"/>
          <w:bCs/>
          <w:sz w:val="28"/>
          <w:szCs w:val="28"/>
        </w:rPr>
        <w:t xml:space="preserve">еруючись пунктом 34 частини </w:t>
      </w:r>
      <w:r w:rsidR="00A6550D">
        <w:rPr>
          <w:rFonts w:ascii="Times New Roman" w:hAnsi="Times New Roman" w:cs="Times New Roman"/>
          <w:bCs/>
          <w:sz w:val="28"/>
          <w:szCs w:val="28"/>
        </w:rPr>
        <w:t>1</w:t>
      </w:r>
      <w:r w:rsidRPr="00EB1CD7">
        <w:rPr>
          <w:rFonts w:ascii="Times New Roman" w:hAnsi="Times New Roman" w:cs="Times New Roman"/>
          <w:bCs/>
          <w:sz w:val="28"/>
          <w:szCs w:val="28"/>
        </w:rPr>
        <w:t xml:space="preserve"> статті 26, части</w:t>
      </w:r>
      <w:r>
        <w:rPr>
          <w:rFonts w:ascii="Times New Roman" w:hAnsi="Times New Roman" w:cs="Times New Roman"/>
          <w:bCs/>
          <w:sz w:val="28"/>
          <w:szCs w:val="28"/>
        </w:rPr>
        <w:t>ною 1 статті 59 Закону України «</w:t>
      </w:r>
      <w:r w:rsidRPr="00EB1CD7">
        <w:rPr>
          <w:rFonts w:ascii="Times New Roman" w:hAnsi="Times New Roman" w:cs="Times New Roman"/>
          <w:bCs/>
          <w:sz w:val="28"/>
          <w:szCs w:val="28"/>
        </w:rPr>
        <w:t>Про місцеве самоврядування в Україні</w:t>
      </w:r>
      <w:r>
        <w:rPr>
          <w:rFonts w:ascii="Times New Roman" w:hAnsi="Times New Roman" w:cs="Times New Roman"/>
          <w:bCs/>
          <w:sz w:val="28"/>
          <w:szCs w:val="28"/>
        </w:rPr>
        <w:t>»</w:t>
      </w:r>
      <w:r w:rsidRPr="00EB1CD7">
        <w:rPr>
          <w:rFonts w:ascii="Times New Roman" w:hAnsi="Times New Roman" w:cs="Times New Roman"/>
          <w:bCs/>
          <w:sz w:val="28"/>
          <w:szCs w:val="28"/>
        </w:rPr>
        <w:t>, статтями 12, 79</w:t>
      </w:r>
      <w:r>
        <w:rPr>
          <w:rFonts w:ascii="Times New Roman" w:hAnsi="Times New Roman" w:cs="Times New Roman"/>
          <w:bCs/>
          <w:sz w:val="28"/>
          <w:szCs w:val="28"/>
          <w:vertAlign w:val="superscript"/>
        </w:rPr>
        <w:t>1</w:t>
      </w:r>
      <w:r w:rsidRPr="00EB1CD7">
        <w:rPr>
          <w:rFonts w:ascii="Times New Roman" w:hAnsi="Times New Roman" w:cs="Times New Roman"/>
          <w:bCs/>
          <w:sz w:val="28"/>
          <w:szCs w:val="28"/>
        </w:rPr>
        <w:t>, 122</w:t>
      </w:r>
      <w:r>
        <w:rPr>
          <w:rFonts w:ascii="Times New Roman" w:hAnsi="Times New Roman" w:cs="Times New Roman"/>
          <w:bCs/>
          <w:sz w:val="28"/>
          <w:szCs w:val="28"/>
        </w:rPr>
        <w:t>, 186</w:t>
      </w:r>
      <w:r w:rsidRPr="00EB1CD7">
        <w:rPr>
          <w:rFonts w:ascii="Times New Roman" w:hAnsi="Times New Roman" w:cs="Times New Roman"/>
          <w:bCs/>
          <w:sz w:val="28"/>
          <w:szCs w:val="28"/>
        </w:rPr>
        <w:t xml:space="preserve"> та пунктом 23 розділу Х Перехідні Положення Земельного Кодексу України,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сесія міської ради</w:t>
      </w:r>
      <w:r w:rsidR="00A6550D">
        <w:rPr>
          <w:rFonts w:ascii="Times New Roman" w:hAnsi="Times New Roman" w:cs="Times New Roman"/>
          <w:bCs/>
          <w:sz w:val="28"/>
          <w:szCs w:val="28"/>
        </w:rPr>
        <w:t xml:space="preserve"> </w:t>
      </w:r>
      <w:r>
        <w:rPr>
          <w:rFonts w:ascii="Times New Roman" w:hAnsi="Times New Roman" w:cs="Times New Roman"/>
          <w:bCs/>
          <w:sz w:val="28"/>
          <w:szCs w:val="28"/>
        </w:rPr>
        <w:t>ВИРІШИЛА</w:t>
      </w:r>
      <w:r w:rsidRPr="002B134D">
        <w:rPr>
          <w:rFonts w:ascii="Times New Roman" w:hAnsi="Times New Roman" w:cs="Times New Roman"/>
          <w:bCs/>
          <w:sz w:val="28"/>
          <w:szCs w:val="28"/>
        </w:rPr>
        <w:t>:</w:t>
      </w:r>
    </w:p>
    <w:p w:rsidR="005B280F" w:rsidRPr="002B134D" w:rsidRDefault="005B280F" w:rsidP="005B280F">
      <w:pPr>
        <w:tabs>
          <w:tab w:val="left" w:pos="5895"/>
        </w:tabs>
        <w:spacing w:after="0"/>
        <w:ind w:left="709" w:right="423"/>
        <w:rPr>
          <w:rFonts w:ascii="Times New Roman" w:hAnsi="Times New Roman" w:cs="Times New Roman"/>
          <w:bCs/>
          <w:sz w:val="28"/>
          <w:szCs w:val="28"/>
        </w:rPr>
      </w:pPr>
    </w:p>
    <w:p w:rsidR="005B280F" w:rsidRDefault="005B280F" w:rsidP="005B280F">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r w:rsidRPr="002B134D">
        <w:rPr>
          <w:rFonts w:ascii="Times New Roman" w:hAnsi="Times New Roman" w:cs="Times New Roman"/>
          <w:bCs/>
          <w:sz w:val="28"/>
          <w:szCs w:val="28"/>
        </w:rPr>
        <w:t xml:space="preserve">1. </w:t>
      </w:r>
      <w:r>
        <w:rPr>
          <w:rFonts w:ascii="Times New Roman" w:hAnsi="Times New Roman" w:cs="Times New Roman"/>
          <w:bCs/>
          <w:sz w:val="28"/>
          <w:szCs w:val="28"/>
        </w:rPr>
        <w:t xml:space="preserve">Затвердити </w:t>
      </w:r>
      <w:proofErr w:type="spellStart"/>
      <w:r>
        <w:rPr>
          <w:rFonts w:ascii="Times New Roman" w:hAnsi="Times New Roman" w:cs="Times New Roman"/>
          <w:bCs/>
          <w:sz w:val="28"/>
          <w:szCs w:val="28"/>
        </w:rPr>
        <w:t>про</w:t>
      </w:r>
      <w:r w:rsidR="003018F4">
        <w:rPr>
          <w:rFonts w:ascii="Times New Roman" w:hAnsi="Times New Roman" w:cs="Times New Roman"/>
          <w:bCs/>
          <w:sz w:val="28"/>
          <w:szCs w:val="28"/>
        </w:rPr>
        <w:t>є</w:t>
      </w:r>
      <w:r>
        <w:rPr>
          <w:rFonts w:ascii="Times New Roman" w:hAnsi="Times New Roman" w:cs="Times New Roman"/>
          <w:bCs/>
          <w:sz w:val="28"/>
          <w:szCs w:val="28"/>
        </w:rPr>
        <w:t>кт</w:t>
      </w:r>
      <w:proofErr w:type="spellEnd"/>
      <w:r>
        <w:rPr>
          <w:rFonts w:ascii="Times New Roman" w:hAnsi="Times New Roman" w:cs="Times New Roman"/>
          <w:bCs/>
          <w:sz w:val="28"/>
          <w:szCs w:val="28"/>
        </w:rPr>
        <w:t xml:space="preserve"> із землеустрою щодо відведення земельної ділянки</w:t>
      </w:r>
      <w:r w:rsidR="00A6550D">
        <w:rPr>
          <w:rFonts w:ascii="Times New Roman" w:hAnsi="Times New Roman" w:cs="Times New Roman"/>
          <w:bCs/>
          <w:sz w:val="28"/>
          <w:szCs w:val="28"/>
        </w:rPr>
        <w:t>,</w:t>
      </w:r>
      <w:r>
        <w:rPr>
          <w:rFonts w:ascii="Times New Roman" w:hAnsi="Times New Roman" w:cs="Times New Roman"/>
          <w:bCs/>
          <w:sz w:val="28"/>
          <w:szCs w:val="28"/>
        </w:rPr>
        <w:t xml:space="preserve"> кадастровий номер 0523410100:00:002:0018</w:t>
      </w:r>
      <w:r w:rsidR="00A6550D">
        <w:rPr>
          <w:rFonts w:ascii="Times New Roman" w:hAnsi="Times New Roman" w:cs="Times New Roman"/>
          <w:bCs/>
          <w:sz w:val="28"/>
          <w:szCs w:val="28"/>
        </w:rPr>
        <w:t>,</w:t>
      </w:r>
      <w:r>
        <w:rPr>
          <w:rFonts w:ascii="Times New Roman" w:hAnsi="Times New Roman" w:cs="Times New Roman"/>
          <w:bCs/>
          <w:sz w:val="28"/>
          <w:szCs w:val="28"/>
        </w:rPr>
        <w:t xml:space="preserve"> площею 0,0900 га </w:t>
      </w:r>
      <w:r w:rsidRPr="005B280F">
        <w:rPr>
          <w:rFonts w:ascii="Times New Roman" w:hAnsi="Times New Roman" w:cs="Times New Roman"/>
          <w:bCs/>
          <w:sz w:val="28"/>
          <w:szCs w:val="28"/>
        </w:rPr>
        <w:t>із земель промисловості, транспорту, зв'язку, енергетики, оборони та іншого призначення комунальної власності</w:t>
      </w:r>
      <w:r>
        <w:rPr>
          <w:rFonts w:ascii="Times New Roman" w:hAnsi="Times New Roman" w:cs="Times New Roman"/>
          <w:bCs/>
          <w:sz w:val="28"/>
          <w:szCs w:val="28"/>
        </w:rPr>
        <w:t xml:space="preserve">, </w:t>
      </w:r>
      <w:r w:rsidRPr="00AE7E7E">
        <w:rPr>
          <w:rFonts w:ascii="Times New Roman" w:hAnsi="Times New Roman" w:cs="Times New Roman"/>
          <w:bCs/>
          <w:sz w:val="28"/>
          <w:szCs w:val="28"/>
        </w:rPr>
        <w:t xml:space="preserve">з визначеним </w:t>
      </w:r>
      <w:r>
        <w:rPr>
          <w:rFonts w:ascii="Times New Roman" w:hAnsi="Times New Roman" w:cs="Times New Roman"/>
          <w:bCs/>
          <w:sz w:val="28"/>
          <w:szCs w:val="28"/>
        </w:rPr>
        <w:t>цільовим призначенням - 11</w:t>
      </w:r>
      <w:r w:rsidRPr="00AE7E7E">
        <w:rPr>
          <w:rFonts w:ascii="Times New Roman" w:hAnsi="Times New Roman" w:cs="Times New Roman"/>
          <w:bCs/>
          <w:sz w:val="28"/>
          <w:szCs w:val="28"/>
        </w:rPr>
        <w:t>.0</w:t>
      </w:r>
      <w:r>
        <w:rPr>
          <w:rFonts w:ascii="Times New Roman" w:hAnsi="Times New Roman" w:cs="Times New Roman"/>
          <w:bCs/>
          <w:sz w:val="28"/>
          <w:szCs w:val="28"/>
        </w:rPr>
        <w:t>4</w:t>
      </w:r>
      <w:r w:rsidRPr="00AE7E7E">
        <w:rPr>
          <w:rFonts w:ascii="Times New Roman" w:hAnsi="Times New Roman" w:cs="Times New Roman"/>
          <w:bCs/>
          <w:sz w:val="28"/>
          <w:szCs w:val="28"/>
        </w:rPr>
        <w:t xml:space="preserve"> Для </w:t>
      </w:r>
      <w:r w:rsidRPr="005B280F">
        <w:rPr>
          <w:rFonts w:ascii="Times New Roman" w:hAnsi="Times New Roman" w:cs="Times New Roman"/>
          <w:bCs/>
          <w:sz w:val="28"/>
          <w:szCs w:val="28"/>
        </w:rPr>
        <w:t>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r>
        <w:rPr>
          <w:rFonts w:ascii="Times New Roman" w:hAnsi="Times New Roman" w:cs="Times New Roman"/>
          <w:bCs/>
          <w:sz w:val="28"/>
          <w:szCs w:val="28"/>
        </w:rPr>
        <w:t>,</w:t>
      </w:r>
      <w:r w:rsidRPr="00AE7E7E">
        <w:rPr>
          <w:rFonts w:ascii="Times New Roman" w:hAnsi="Times New Roman" w:cs="Times New Roman"/>
          <w:bCs/>
          <w:sz w:val="28"/>
          <w:szCs w:val="28"/>
        </w:rPr>
        <w:t xml:space="preserve"> </w:t>
      </w:r>
      <w:r>
        <w:rPr>
          <w:rFonts w:ascii="Times New Roman" w:hAnsi="Times New Roman" w:cs="Times New Roman"/>
          <w:bCs/>
          <w:sz w:val="28"/>
          <w:szCs w:val="28"/>
        </w:rPr>
        <w:t xml:space="preserve">яка розташована на території Погребищенської міської ради Вінницького району Вінницької області (в межах </w:t>
      </w:r>
      <w:proofErr w:type="spellStart"/>
      <w:r>
        <w:rPr>
          <w:rFonts w:ascii="Times New Roman" w:hAnsi="Times New Roman" w:cs="Times New Roman"/>
          <w:bCs/>
          <w:sz w:val="28"/>
          <w:szCs w:val="28"/>
        </w:rPr>
        <w:t>м.Погребище</w:t>
      </w:r>
      <w:proofErr w:type="spellEnd"/>
      <w:r>
        <w:rPr>
          <w:rFonts w:ascii="Times New Roman" w:hAnsi="Times New Roman" w:cs="Times New Roman"/>
          <w:bCs/>
          <w:sz w:val="28"/>
          <w:szCs w:val="28"/>
        </w:rPr>
        <w:t xml:space="preserve"> по вулиці Селянська).</w:t>
      </w:r>
    </w:p>
    <w:p w:rsidR="005B280F" w:rsidRDefault="005B280F" w:rsidP="005B280F">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p>
    <w:p w:rsidR="005B280F" w:rsidRDefault="005B280F" w:rsidP="005B280F">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r>
        <w:rPr>
          <w:rFonts w:ascii="Times New Roman" w:hAnsi="Times New Roman" w:cs="Times New Roman"/>
          <w:bCs/>
          <w:sz w:val="28"/>
          <w:szCs w:val="28"/>
        </w:rPr>
        <w:t xml:space="preserve">2. </w:t>
      </w:r>
      <w:r w:rsidRPr="00AE7E7E">
        <w:rPr>
          <w:rFonts w:ascii="Times New Roman" w:hAnsi="Times New Roman" w:cs="Times New Roman"/>
          <w:bCs/>
          <w:sz w:val="28"/>
          <w:szCs w:val="28"/>
        </w:rPr>
        <w:t xml:space="preserve">Доручити </w:t>
      </w:r>
      <w:proofErr w:type="spellStart"/>
      <w:r w:rsidRPr="00AE7E7E">
        <w:rPr>
          <w:rFonts w:ascii="Times New Roman" w:hAnsi="Times New Roman" w:cs="Times New Roman"/>
          <w:bCs/>
          <w:sz w:val="28"/>
          <w:szCs w:val="28"/>
        </w:rPr>
        <w:t>Погребищенсько</w:t>
      </w:r>
      <w:r>
        <w:rPr>
          <w:rFonts w:ascii="Times New Roman" w:hAnsi="Times New Roman" w:cs="Times New Roman"/>
          <w:bCs/>
          <w:sz w:val="28"/>
          <w:szCs w:val="28"/>
        </w:rPr>
        <w:t>му</w:t>
      </w:r>
      <w:proofErr w:type="spellEnd"/>
      <w:r w:rsidRPr="00AE7E7E">
        <w:rPr>
          <w:rFonts w:ascii="Times New Roman" w:hAnsi="Times New Roman" w:cs="Times New Roman"/>
          <w:bCs/>
          <w:sz w:val="28"/>
          <w:szCs w:val="28"/>
        </w:rPr>
        <w:t xml:space="preserve"> місько</w:t>
      </w:r>
      <w:r>
        <w:rPr>
          <w:rFonts w:ascii="Times New Roman" w:hAnsi="Times New Roman" w:cs="Times New Roman"/>
          <w:bCs/>
          <w:sz w:val="28"/>
          <w:szCs w:val="28"/>
        </w:rPr>
        <w:t>му</w:t>
      </w:r>
      <w:r w:rsidRPr="00AE7E7E">
        <w:rPr>
          <w:rFonts w:ascii="Times New Roman" w:hAnsi="Times New Roman" w:cs="Times New Roman"/>
          <w:bCs/>
          <w:sz w:val="28"/>
          <w:szCs w:val="28"/>
        </w:rPr>
        <w:t xml:space="preserve"> </w:t>
      </w:r>
      <w:r>
        <w:rPr>
          <w:rFonts w:ascii="Times New Roman" w:hAnsi="Times New Roman" w:cs="Times New Roman"/>
          <w:bCs/>
          <w:sz w:val="28"/>
          <w:szCs w:val="28"/>
        </w:rPr>
        <w:t>голові (Волинському С.О.) здійснити</w:t>
      </w:r>
      <w:r w:rsidRPr="00AE7E7E">
        <w:rPr>
          <w:rFonts w:ascii="Times New Roman" w:hAnsi="Times New Roman" w:cs="Times New Roman"/>
          <w:bCs/>
          <w:sz w:val="28"/>
          <w:szCs w:val="28"/>
        </w:rPr>
        <w:t xml:space="preserve"> необхідні заходи з реєстрації права комунальної власності Погребищенської міської ради на земельну ділянку</w:t>
      </w:r>
      <w:r w:rsidR="00A6550D">
        <w:rPr>
          <w:rFonts w:ascii="Times New Roman" w:hAnsi="Times New Roman" w:cs="Times New Roman"/>
          <w:bCs/>
          <w:sz w:val="28"/>
          <w:szCs w:val="28"/>
        </w:rPr>
        <w:t>,</w:t>
      </w:r>
      <w:r w:rsidRPr="00AE7E7E">
        <w:rPr>
          <w:rFonts w:ascii="Times New Roman" w:hAnsi="Times New Roman" w:cs="Times New Roman"/>
          <w:bCs/>
          <w:sz w:val="28"/>
          <w:szCs w:val="28"/>
        </w:rPr>
        <w:t xml:space="preserve"> </w:t>
      </w:r>
      <w:r w:rsidRPr="005B280F">
        <w:rPr>
          <w:rFonts w:ascii="Times New Roman" w:hAnsi="Times New Roman" w:cs="Times New Roman"/>
          <w:bCs/>
          <w:sz w:val="28"/>
          <w:szCs w:val="28"/>
        </w:rPr>
        <w:t>кадастровий номер 0523410100:00:002:0018</w:t>
      </w:r>
      <w:r w:rsidR="00A6550D">
        <w:rPr>
          <w:rFonts w:ascii="Times New Roman" w:hAnsi="Times New Roman" w:cs="Times New Roman"/>
          <w:bCs/>
          <w:sz w:val="28"/>
          <w:szCs w:val="28"/>
        </w:rPr>
        <w:t>,</w:t>
      </w:r>
      <w:r w:rsidRPr="005B280F">
        <w:rPr>
          <w:rFonts w:ascii="Times New Roman" w:hAnsi="Times New Roman" w:cs="Times New Roman"/>
          <w:bCs/>
          <w:sz w:val="28"/>
          <w:szCs w:val="28"/>
        </w:rPr>
        <w:t xml:space="preserve"> площею 0,0900 га із земель промисловості, транспорту, зв'язку, енергетики, оборони та іншого призначення комунальної власності, з визначеним цільовим призначенням - 11.04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яка розташована на території Погребищенської міської ради Вінницького району Вінницької області (в межах </w:t>
      </w:r>
      <w:proofErr w:type="spellStart"/>
      <w:r w:rsidRPr="005B280F">
        <w:rPr>
          <w:rFonts w:ascii="Times New Roman" w:hAnsi="Times New Roman" w:cs="Times New Roman"/>
          <w:bCs/>
          <w:sz w:val="28"/>
          <w:szCs w:val="28"/>
        </w:rPr>
        <w:t>м.Погребище</w:t>
      </w:r>
      <w:proofErr w:type="spellEnd"/>
      <w:r w:rsidRPr="005B280F">
        <w:rPr>
          <w:rFonts w:ascii="Times New Roman" w:hAnsi="Times New Roman" w:cs="Times New Roman"/>
          <w:bCs/>
          <w:sz w:val="28"/>
          <w:szCs w:val="28"/>
        </w:rPr>
        <w:t xml:space="preserve"> по вулиці Селянська)</w:t>
      </w:r>
      <w:r w:rsidRPr="00AE7E7E">
        <w:rPr>
          <w:rFonts w:ascii="Times New Roman" w:hAnsi="Times New Roman" w:cs="Times New Roman"/>
          <w:bCs/>
          <w:sz w:val="28"/>
          <w:szCs w:val="28"/>
        </w:rPr>
        <w:t>, у відповідності до вимог чинного законодавства.</w:t>
      </w:r>
    </w:p>
    <w:p w:rsidR="005B280F" w:rsidRDefault="005B280F" w:rsidP="005B280F">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p>
    <w:p w:rsidR="005B280F" w:rsidRPr="009341C9" w:rsidRDefault="005210FF" w:rsidP="005B280F">
      <w:pPr>
        <w:tabs>
          <w:tab w:val="left" w:pos="2985"/>
        </w:tabs>
        <w:spacing w:after="0" w:line="240" w:lineRule="auto"/>
        <w:ind w:firstLine="709"/>
        <w:jc w:val="both"/>
        <w:rPr>
          <w:rFonts w:ascii="Times New Roman" w:hAnsi="Times New Roman" w:cs="Times New Roman"/>
          <w:sz w:val="28"/>
          <w:szCs w:val="28"/>
        </w:rPr>
      </w:pPr>
      <w:r w:rsidRPr="005210FF">
        <w:rPr>
          <w:rFonts w:ascii="Times New Roman" w:hAnsi="Times New Roman" w:cs="Times New Roman"/>
          <w:sz w:val="28"/>
          <w:szCs w:val="28"/>
        </w:rPr>
        <w:t>3</w:t>
      </w:r>
      <w:r w:rsidR="005B280F" w:rsidRPr="009341C9">
        <w:rPr>
          <w:rFonts w:ascii="Times New Roman" w:hAnsi="Times New Roman" w:cs="Times New Roman"/>
          <w:sz w:val="28"/>
          <w:szCs w:val="28"/>
        </w:rPr>
        <w:t xml:space="preserve">. Контроль за виконанням </w:t>
      </w:r>
      <w:r w:rsidR="005B280F">
        <w:rPr>
          <w:rFonts w:ascii="Times New Roman" w:hAnsi="Times New Roman" w:cs="Times New Roman"/>
          <w:sz w:val="28"/>
          <w:szCs w:val="28"/>
        </w:rPr>
        <w:t>ць</w:t>
      </w:r>
      <w:r w:rsidR="005B280F" w:rsidRPr="009341C9">
        <w:rPr>
          <w:rFonts w:ascii="Times New Roman" w:hAnsi="Times New Roman" w:cs="Times New Roman"/>
          <w:sz w:val="28"/>
          <w:szCs w:val="28"/>
        </w:rPr>
        <w:t>ого рішення покласти на постійну комісію міської ради з пита</w:t>
      </w:r>
      <w:bookmarkStart w:id="0" w:name="_GoBack"/>
      <w:bookmarkEnd w:id="0"/>
      <w:r w:rsidR="005B280F" w:rsidRPr="009341C9">
        <w:rPr>
          <w:rFonts w:ascii="Times New Roman" w:hAnsi="Times New Roman" w:cs="Times New Roman"/>
          <w:sz w:val="28"/>
          <w:szCs w:val="28"/>
        </w:rPr>
        <w:t>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F8254B" w:rsidRDefault="00F8254B" w:rsidP="00F8254B">
      <w:pPr>
        <w:tabs>
          <w:tab w:val="left" w:pos="2985"/>
        </w:tabs>
        <w:spacing w:after="0" w:line="240" w:lineRule="auto"/>
        <w:jc w:val="both"/>
        <w:rPr>
          <w:rFonts w:ascii="Times New Roman" w:eastAsiaTheme="minorEastAsia" w:hAnsi="Times New Roman"/>
          <w:sz w:val="28"/>
          <w:szCs w:val="28"/>
        </w:rPr>
      </w:pPr>
    </w:p>
    <w:p w:rsidR="005E3B6F" w:rsidRDefault="005E3B6F" w:rsidP="00F8254B">
      <w:pPr>
        <w:tabs>
          <w:tab w:val="left" w:pos="2985"/>
        </w:tabs>
        <w:spacing w:after="0" w:line="240" w:lineRule="auto"/>
        <w:jc w:val="both"/>
        <w:rPr>
          <w:rFonts w:ascii="Times New Roman" w:eastAsiaTheme="minorEastAsia" w:hAnsi="Times New Roman"/>
          <w:sz w:val="28"/>
          <w:szCs w:val="28"/>
        </w:rPr>
      </w:pPr>
    </w:p>
    <w:p w:rsidR="005E3B6F" w:rsidRDefault="005E3B6F" w:rsidP="00F8254B">
      <w:pPr>
        <w:tabs>
          <w:tab w:val="left" w:pos="2985"/>
        </w:tabs>
        <w:spacing w:after="0" w:line="240" w:lineRule="auto"/>
        <w:jc w:val="both"/>
        <w:rPr>
          <w:rFonts w:ascii="Times New Roman" w:eastAsiaTheme="minorEastAsia" w:hAnsi="Times New Roman"/>
          <w:sz w:val="28"/>
          <w:szCs w:val="28"/>
        </w:rPr>
      </w:pPr>
    </w:p>
    <w:p w:rsidR="00586351" w:rsidRDefault="00586351" w:rsidP="00586351">
      <w:pPr>
        <w:tabs>
          <w:tab w:val="left" w:pos="708"/>
          <w:tab w:val="left" w:pos="1416"/>
          <w:tab w:val="left" w:pos="2124"/>
          <w:tab w:val="left" w:pos="2832"/>
          <w:tab w:val="left" w:pos="3540"/>
          <w:tab w:val="left" w:pos="4248"/>
        </w:tabs>
        <w:spacing w:after="0" w:line="240" w:lineRule="auto"/>
        <w:outlineLvl w:val="0"/>
        <w:rPr>
          <w:rFonts w:ascii="Times New Roman" w:eastAsia="Times New Roman" w:hAnsi="Times New Roman" w:cs="Times New Roman"/>
          <w:b/>
          <w:bCs/>
          <w:sz w:val="28"/>
          <w:szCs w:val="28"/>
        </w:rPr>
      </w:pPr>
      <w:r>
        <w:rPr>
          <w:rFonts w:ascii="Times New Roman" w:hAnsi="Times New Roman" w:cs="Times New Roman"/>
          <w:b/>
          <w:sz w:val="28"/>
          <w:szCs w:val="28"/>
        </w:rPr>
        <w:t>Міський  голова                                                                 Сергій ВОЛИНСЬКИЙ</w:t>
      </w:r>
    </w:p>
    <w:p w:rsidR="00F8254B" w:rsidRPr="005D630D" w:rsidRDefault="00F8254B" w:rsidP="00586351">
      <w:pPr>
        <w:pStyle w:val="af6"/>
        <w:tabs>
          <w:tab w:val="left" w:pos="1230"/>
        </w:tabs>
        <w:ind w:left="0" w:right="-143" w:firstLine="0"/>
        <w:rPr>
          <w:b/>
          <w:sz w:val="28"/>
          <w:szCs w:val="28"/>
        </w:rPr>
      </w:pPr>
    </w:p>
    <w:sectPr w:rsidR="00F8254B" w:rsidRPr="005D630D" w:rsidSect="005B280F">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73A" w:rsidRDefault="00E9073A" w:rsidP="00063119">
      <w:pPr>
        <w:spacing w:after="0" w:line="240" w:lineRule="auto"/>
      </w:pPr>
      <w:r>
        <w:separator/>
      </w:r>
    </w:p>
  </w:endnote>
  <w:endnote w:type="continuationSeparator" w:id="0">
    <w:p w:rsidR="00E9073A" w:rsidRDefault="00E9073A" w:rsidP="00063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73A" w:rsidRDefault="00E9073A" w:rsidP="00063119">
      <w:pPr>
        <w:spacing w:after="0" w:line="240" w:lineRule="auto"/>
      </w:pPr>
      <w:r>
        <w:separator/>
      </w:r>
    </w:p>
  </w:footnote>
  <w:footnote w:type="continuationSeparator" w:id="0">
    <w:p w:rsidR="00E9073A" w:rsidRDefault="00E9073A" w:rsidP="00063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2D" w:rsidRDefault="001B722D">
    <w:pPr>
      <w:pStyle w:val="a8"/>
      <w:jc w:val="center"/>
    </w:pPr>
  </w:p>
  <w:p w:rsidR="001B722D" w:rsidRDefault="001B722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2D" w:rsidRPr="00C75084" w:rsidRDefault="001B722D">
    <w:pPr>
      <w:pStyle w:val="a8"/>
      <w:rPr>
        <w:lang w:val="en-US"/>
      </w:rPr>
    </w:pPr>
    <w:r>
      <w:rPr>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C25343"/>
    <w:rsid w:val="00001583"/>
    <w:rsid w:val="00004A71"/>
    <w:rsid w:val="00006358"/>
    <w:rsid w:val="00010F98"/>
    <w:rsid w:val="00012C6A"/>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97662"/>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8F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351"/>
    <w:rsid w:val="00586EFB"/>
    <w:rsid w:val="005876AD"/>
    <w:rsid w:val="005908C2"/>
    <w:rsid w:val="00591E1A"/>
    <w:rsid w:val="00592CA9"/>
    <w:rsid w:val="0059763A"/>
    <w:rsid w:val="005B0FBD"/>
    <w:rsid w:val="005B280F"/>
    <w:rsid w:val="005B6904"/>
    <w:rsid w:val="005D29BB"/>
    <w:rsid w:val="005E3B6F"/>
    <w:rsid w:val="005E6600"/>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5A2D"/>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2421"/>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29D"/>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6452A"/>
    <w:rsid w:val="00A6462D"/>
    <w:rsid w:val="00A653D4"/>
    <w:rsid w:val="00A6550D"/>
    <w:rsid w:val="00A73E4D"/>
    <w:rsid w:val="00A74036"/>
    <w:rsid w:val="00A77DEE"/>
    <w:rsid w:val="00A80787"/>
    <w:rsid w:val="00A82702"/>
    <w:rsid w:val="00A83B1B"/>
    <w:rsid w:val="00A95800"/>
    <w:rsid w:val="00A96127"/>
    <w:rsid w:val="00AA1455"/>
    <w:rsid w:val="00AA19AC"/>
    <w:rsid w:val="00AB1117"/>
    <w:rsid w:val="00AB3086"/>
    <w:rsid w:val="00AB3879"/>
    <w:rsid w:val="00AD115D"/>
    <w:rsid w:val="00AD17EB"/>
    <w:rsid w:val="00AD7274"/>
    <w:rsid w:val="00AD7505"/>
    <w:rsid w:val="00AE0B57"/>
    <w:rsid w:val="00AE393A"/>
    <w:rsid w:val="00AE67FA"/>
    <w:rsid w:val="00AF4DC6"/>
    <w:rsid w:val="00AF6837"/>
    <w:rsid w:val="00B027AA"/>
    <w:rsid w:val="00B02838"/>
    <w:rsid w:val="00B13721"/>
    <w:rsid w:val="00B207C3"/>
    <w:rsid w:val="00B2172F"/>
    <w:rsid w:val="00B2385D"/>
    <w:rsid w:val="00B35646"/>
    <w:rsid w:val="00B35BD5"/>
    <w:rsid w:val="00B40890"/>
    <w:rsid w:val="00B410F8"/>
    <w:rsid w:val="00B42A4F"/>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1CBE"/>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D0048C"/>
    <w:rsid w:val="00D05FB1"/>
    <w:rsid w:val="00D0626B"/>
    <w:rsid w:val="00D063EF"/>
    <w:rsid w:val="00D10A8B"/>
    <w:rsid w:val="00D15A70"/>
    <w:rsid w:val="00D172C6"/>
    <w:rsid w:val="00D2237B"/>
    <w:rsid w:val="00D23918"/>
    <w:rsid w:val="00D2618A"/>
    <w:rsid w:val="00D31640"/>
    <w:rsid w:val="00D31F79"/>
    <w:rsid w:val="00D34035"/>
    <w:rsid w:val="00D34DC2"/>
    <w:rsid w:val="00D40CBF"/>
    <w:rsid w:val="00D42963"/>
    <w:rsid w:val="00D45C88"/>
    <w:rsid w:val="00D51329"/>
    <w:rsid w:val="00D532A7"/>
    <w:rsid w:val="00D5608D"/>
    <w:rsid w:val="00D62E59"/>
    <w:rsid w:val="00D63C6A"/>
    <w:rsid w:val="00D745B9"/>
    <w:rsid w:val="00D773F4"/>
    <w:rsid w:val="00D7769E"/>
    <w:rsid w:val="00D93426"/>
    <w:rsid w:val="00D959A2"/>
    <w:rsid w:val="00DA53D4"/>
    <w:rsid w:val="00DA64DD"/>
    <w:rsid w:val="00DA7E5F"/>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74BD"/>
    <w:rsid w:val="00E067AE"/>
    <w:rsid w:val="00E12DFE"/>
    <w:rsid w:val="00E175FA"/>
    <w:rsid w:val="00E27682"/>
    <w:rsid w:val="00E319B9"/>
    <w:rsid w:val="00E33978"/>
    <w:rsid w:val="00E438F5"/>
    <w:rsid w:val="00E56727"/>
    <w:rsid w:val="00E60AC7"/>
    <w:rsid w:val="00E671F9"/>
    <w:rsid w:val="00E70303"/>
    <w:rsid w:val="00E71C42"/>
    <w:rsid w:val="00E73E3B"/>
    <w:rsid w:val="00E770EF"/>
    <w:rsid w:val="00E87164"/>
    <w:rsid w:val="00E9073A"/>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2600779">
      <w:bodyDiv w:val="1"/>
      <w:marLeft w:val="0"/>
      <w:marRight w:val="0"/>
      <w:marTop w:val="0"/>
      <w:marBottom w:val="0"/>
      <w:divBdr>
        <w:top w:val="none" w:sz="0" w:space="0" w:color="auto"/>
        <w:left w:val="none" w:sz="0" w:space="0" w:color="auto"/>
        <w:bottom w:val="none" w:sz="0" w:space="0" w:color="auto"/>
        <w:right w:val="none" w:sz="0" w:space="0" w:color="auto"/>
      </w:divBdr>
    </w:div>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DDADF-D52A-418E-BB4A-1679E3CF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453</Words>
  <Characters>2588</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cp:revision>
  <cp:lastPrinted>2025-02-11T11:07:00Z</cp:lastPrinted>
  <dcterms:created xsi:type="dcterms:W3CDTF">2025-02-14T06:38:00Z</dcterms:created>
  <dcterms:modified xsi:type="dcterms:W3CDTF">2025-02-25T12:08:00Z</dcterms:modified>
</cp:coreProperties>
</file>